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4E114B" w14:textId="77777777" w:rsidR="006F74EA" w:rsidRPr="00623E4C" w:rsidRDefault="006F74EA" w:rsidP="00623E4C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623E4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Large </w:t>
      </w:r>
      <w:r w:rsidR="0049233B" w:rsidRPr="00623E4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L</w:t>
      </w:r>
      <w:r w:rsidRPr="00623E4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ithospheric </w:t>
      </w:r>
      <w:r w:rsidR="00424817" w:rsidRPr="00623E4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Seismic </w:t>
      </w:r>
      <w:r w:rsidR="0049233B" w:rsidRPr="00623E4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V</w:t>
      </w:r>
      <w:r w:rsidRPr="00623E4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elocity </w:t>
      </w:r>
      <w:r w:rsidR="0049233B" w:rsidRPr="00623E4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Variations A</w:t>
      </w:r>
      <w:r w:rsidR="007E5D62" w:rsidRPr="00623E4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cross </w:t>
      </w:r>
      <w:r w:rsidRPr="00623E4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the </w:t>
      </w:r>
      <w:r w:rsidR="00C91E4F" w:rsidRPr="00623E4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N</w:t>
      </w:r>
      <w:r w:rsidRPr="00623E4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orthern Canadian Cordillera </w:t>
      </w:r>
      <w:r w:rsidR="0049233B" w:rsidRPr="00623E4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</w:t>
      </w:r>
      <w:r w:rsidR="00C91E4F" w:rsidRPr="00623E4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maged</w:t>
      </w:r>
      <w:r w:rsidRPr="00623E4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by </w:t>
      </w:r>
      <w:r w:rsidR="0049233B" w:rsidRPr="00623E4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A</w:t>
      </w:r>
      <w:r w:rsidRPr="00623E4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mbient </w:t>
      </w:r>
      <w:r w:rsidR="0049233B" w:rsidRPr="00623E4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N</w:t>
      </w:r>
      <w:r w:rsidRPr="00623E4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oise </w:t>
      </w:r>
      <w:r w:rsidR="0049233B" w:rsidRPr="00623E4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T</w:t>
      </w:r>
      <w:r w:rsidRPr="00623E4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omography.</w:t>
      </w:r>
    </w:p>
    <w:p w14:paraId="70FA7503" w14:textId="77777777" w:rsidR="006F74EA" w:rsidRPr="00623E4C" w:rsidRDefault="006F74EA" w:rsidP="00623E4C">
      <w:pPr>
        <w:spacing w:line="276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5367DD37" w14:textId="77777777" w:rsidR="006F74EA" w:rsidRPr="00623E4C" w:rsidRDefault="006F74EA" w:rsidP="00623E4C">
      <w:pPr>
        <w:spacing w:line="276" w:lineRule="auto"/>
        <w:jc w:val="center"/>
        <w:rPr>
          <w:rFonts w:ascii="Times New Roman" w:hAnsi="Times New Roman" w:cs="Times New Roman"/>
          <w:i/>
          <w:iCs/>
        </w:rPr>
      </w:pPr>
      <w:r w:rsidRPr="00623E4C">
        <w:rPr>
          <w:rFonts w:ascii="Times New Roman" w:hAnsi="Times New Roman" w:cs="Times New Roman"/>
          <w:i/>
          <w:iCs/>
        </w:rPr>
        <w:t>Derek L. Schutt</w:t>
      </w:r>
      <w:r w:rsidR="00164F37" w:rsidRPr="00623E4C">
        <w:rPr>
          <w:rFonts w:ascii="Times New Roman" w:hAnsi="Times New Roman" w:cs="Times New Roman"/>
          <w:i/>
          <w:iCs/>
          <w:vertAlign w:val="superscript"/>
        </w:rPr>
        <w:t>1</w:t>
      </w:r>
      <w:r w:rsidR="00BF05A2">
        <w:rPr>
          <w:rFonts w:ascii="Times New Roman" w:hAnsi="Times New Roman" w:cs="Times New Roman"/>
          <w:i/>
          <w:iCs/>
          <w:vertAlign w:val="superscript"/>
        </w:rPr>
        <w:t>*</w:t>
      </w:r>
      <w:r w:rsidRPr="00623E4C">
        <w:rPr>
          <w:rFonts w:ascii="Times New Roman" w:hAnsi="Times New Roman" w:cs="Times New Roman"/>
          <w:i/>
          <w:iCs/>
        </w:rPr>
        <w:t xml:space="preserve">, Robert </w:t>
      </w:r>
      <w:r w:rsidR="00C91E4F" w:rsidRPr="00623E4C">
        <w:rPr>
          <w:rFonts w:ascii="Times New Roman" w:hAnsi="Times New Roman" w:cs="Times New Roman"/>
          <w:i/>
          <w:iCs/>
        </w:rPr>
        <w:t xml:space="preserve">W. </w:t>
      </w:r>
      <w:r w:rsidRPr="00623E4C">
        <w:rPr>
          <w:rFonts w:ascii="Times New Roman" w:hAnsi="Times New Roman" w:cs="Times New Roman"/>
          <w:i/>
          <w:iCs/>
        </w:rPr>
        <w:t>Porritt</w:t>
      </w:r>
      <w:r w:rsidR="00164F37" w:rsidRPr="00623E4C">
        <w:rPr>
          <w:rFonts w:ascii="Times New Roman" w:hAnsi="Times New Roman" w:cs="Times New Roman"/>
          <w:i/>
          <w:iCs/>
          <w:vertAlign w:val="superscript"/>
        </w:rPr>
        <w:t>2</w:t>
      </w:r>
      <w:r w:rsidRPr="00623E4C">
        <w:rPr>
          <w:rFonts w:ascii="Times New Roman" w:hAnsi="Times New Roman" w:cs="Times New Roman"/>
          <w:i/>
          <w:iCs/>
        </w:rPr>
        <w:t xml:space="preserve">, </w:t>
      </w:r>
      <w:r w:rsidR="00260256" w:rsidRPr="00623E4C">
        <w:rPr>
          <w:rFonts w:ascii="Times New Roman" w:hAnsi="Times New Roman" w:cs="Times New Roman"/>
          <w:i/>
          <w:iCs/>
        </w:rPr>
        <w:t>Clément Estève</w:t>
      </w:r>
      <w:r w:rsidR="00164F37" w:rsidRPr="00623E4C">
        <w:rPr>
          <w:rFonts w:ascii="Times New Roman" w:hAnsi="Times New Roman" w:cs="Times New Roman"/>
          <w:i/>
          <w:iCs/>
          <w:vertAlign w:val="superscript"/>
        </w:rPr>
        <w:t>3</w:t>
      </w:r>
      <w:r w:rsidR="00260256" w:rsidRPr="00623E4C">
        <w:rPr>
          <w:rFonts w:ascii="Times New Roman" w:hAnsi="Times New Roman" w:cs="Times New Roman"/>
          <w:i/>
          <w:iCs/>
        </w:rPr>
        <w:t>, Pascal Audet</w:t>
      </w:r>
      <w:r w:rsidR="00164F37" w:rsidRPr="00623E4C">
        <w:rPr>
          <w:rFonts w:ascii="Times New Roman" w:hAnsi="Times New Roman" w:cs="Times New Roman"/>
          <w:i/>
          <w:iCs/>
          <w:vertAlign w:val="superscript"/>
        </w:rPr>
        <w:t>4</w:t>
      </w:r>
      <w:r w:rsidR="00260256" w:rsidRPr="00623E4C">
        <w:rPr>
          <w:rFonts w:ascii="Times New Roman" w:hAnsi="Times New Roman" w:cs="Times New Roman"/>
          <w:i/>
          <w:iCs/>
        </w:rPr>
        <w:t>, Jeremy Gosselin</w:t>
      </w:r>
      <w:r w:rsidR="00164F37" w:rsidRPr="00623E4C">
        <w:rPr>
          <w:rFonts w:ascii="Times New Roman" w:hAnsi="Times New Roman" w:cs="Times New Roman"/>
          <w:i/>
          <w:iCs/>
          <w:vertAlign w:val="superscript"/>
        </w:rPr>
        <w:t>5</w:t>
      </w:r>
      <w:r w:rsidR="00260256" w:rsidRPr="00623E4C">
        <w:rPr>
          <w:rFonts w:ascii="Times New Roman" w:hAnsi="Times New Roman" w:cs="Times New Roman"/>
          <w:i/>
          <w:iCs/>
        </w:rPr>
        <w:t>, Andrew Schaeffer</w:t>
      </w:r>
      <w:r w:rsidR="00164F37" w:rsidRPr="00623E4C">
        <w:rPr>
          <w:rFonts w:ascii="Times New Roman" w:hAnsi="Times New Roman" w:cs="Times New Roman"/>
          <w:i/>
          <w:iCs/>
          <w:vertAlign w:val="superscript"/>
        </w:rPr>
        <w:t>6</w:t>
      </w:r>
      <w:r w:rsidR="00260256" w:rsidRPr="00623E4C">
        <w:rPr>
          <w:rFonts w:ascii="Times New Roman" w:hAnsi="Times New Roman" w:cs="Times New Roman"/>
          <w:i/>
          <w:iCs/>
        </w:rPr>
        <w:t xml:space="preserve">, </w:t>
      </w:r>
      <w:r w:rsidRPr="00623E4C">
        <w:rPr>
          <w:rFonts w:ascii="Times New Roman" w:hAnsi="Times New Roman" w:cs="Times New Roman"/>
          <w:i/>
          <w:iCs/>
        </w:rPr>
        <w:t>Richard C. Aster</w:t>
      </w:r>
      <w:r w:rsidR="00164F37" w:rsidRPr="00623E4C">
        <w:rPr>
          <w:rFonts w:ascii="Times New Roman" w:hAnsi="Times New Roman" w:cs="Times New Roman"/>
          <w:i/>
          <w:iCs/>
          <w:vertAlign w:val="superscript"/>
        </w:rPr>
        <w:t>7</w:t>
      </w:r>
      <w:r w:rsidR="00513395" w:rsidRPr="00623E4C">
        <w:rPr>
          <w:rFonts w:ascii="Times New Roman" w:hAnsi="Times New Roman" w:cs="Times New Roman"/>
          <w:i/>
          <w:iCs/>
        </w:rPr>
        <w:t xml:space="preserve">, </w:t>
      </w:r>
      <w:r w:rsidRPr="00623E4C">
        <w:rPr>
          <w:rFonts w:ascii="Times New Roman" w:hAnsi="Times New Roman" w:cs="Times New Roman"/>
          <w:i/>
          <w:iCs/>
        </w:rPr>
        <w:t>Jeffrey T. Freymueller</w:t>
      </w:r>
      <w:r w:rsidR="00164F37" w:rsidRPr="00623E4C">
        <w:rPr>
          <w:rFonts w:ascii="Times New Roman" w:hAnsi="Times New Roman" w:cs="Times New Roman"/>
          <w:i/>
          <w:iCs/>
          <w:vertAlign w:val="superscript"/>
        </w:rPr>
        <w:t>8</w:t>
      </w:r>
      <w:r w:rsidRPr="00623E4C">
        <w:rPr>
          <w:rFonts w:ascii="Times New Roman" w:hAnsi="Times New Roman" w:cs="Times New Roman"/>
          <w:i/>
          <w:iCs/>
        </w:rPr>
        <w:t>, Joel F. Cubl</w:t>
      </w:r>
      <w:r w:rsidR="00AD6EE5" w:rsidRPr="00623E4C">
        <w:rPr>
          <w:rFonts w:ascii="Times New Roman" w:hAnsi="Times New Roman" w:cs="Times New Roman"/>
          <w:i/>
          <w:iCs/>
        </w:rPr>
        <w:t>e</w:t>
      </w:r>
      <w:r w:rsidRPr="00623E4C">
        <w:rPr>
          <w:rFonts w:ascii="Times New Roman" w:hAnsi="Times New Roman" w:cs="Times New Roman"/>
          <w:i/>
          <w:iCs/>
        </w:rPr>
        <w:t>y</w:t>
      </w:r>
      <w:r w:rsidR="00164F37" w:rsidRPr="00623E4C">
        <w:rPr>
          <w:rFonts w:ascii="Times New Roman" w:hAnsi="Times New Roman" w:cs="Times New Roman"/>
          <w:i/>
          <w:iCs/>
          <w:vertAlign w:val="superscript"/>
        </w:rPr>
        <w:t>9</w:t>
      </w:r>
    </w:p>
    <w:p w14:paraId="529E5AD3" w14:textId="77777777" w:rsidR="00164F37" w:rsidRPr="00623E4C" w:rsidRDefault="00164F37" w:rsidP="00623E4C">
      <w:pPr>
        <w:spacing w:line="276" w:lineRule="auto"/>
        <w:jc w:val="center"/>
        <w:rPr>
          <w:rFonts w:ascii="Times New Roman" w:hAnsi="Times New Roman" w:cs="Times New Roman"/>
          <w:i/>
          <w:iCs/>
        </w:rPr>
      </w:pPr>
    </w:p>
    <w:p w14:paraId="200F344F" w14:textId="77777777" w:rsidR="00164F37" w:rsidRPr="00623E4C" w:rsidRDefault="00164F37" w:rsidP="00623E4C">
      <w:pPr>
        <w:spacing w:line="276" w:lineRule="auto"/>
        <w:jc w:val="center"/>
        <w:rPr>
          <w:rFonts w:ascii="Times New Roman" w:hAnsi="Times New Roman" w:cs="Times New Roman"/>
          <w:i/>
          <w:iCs/>
        </w:rPr>
      </w:pPr>
      <w:r w:rsidRPr="00623E4C">
        <w:rPr>
          <w:rFonts w:ascii="Times New Roman" w:hAnsi="Times New Roman" w:cs="Times New Roman"/>
          <w:i/>
          <w:iCs/>
          <w:vertAlign w:val="superscript"/>
        </w:rPr>
        <w:t>1</w:t>
      </w:r>
      <w:r w:rsidRPr="00623E4C">
        <w:rPr>
          <w:rFonts w:ascii="Times New Roman" w:hAnsi="Times New Roman" w:cs="Times New Roman"/>
          <w:i/>
          <w:iCs/>
        </w:rPr>
        <w:t>Department of Geosciences, Warner College of Natural Resources and Colorado State Universi</w:t>
      </w:r>
      <w:r w:rsidR="00943136">
        <w:rPr>
          <w:rFonts w:ascii="Times New Roman" w:hAnsi="Times New Roman" w:cs="Times New Roman"/>
          <w:i/>
          <w:iCs/>
        </w:rPr>
        <w:t>ty, Fort Collins, CO</w:t>
      </w:r>
    </w:p>
    <w:p w14:paraId="02568482" w14:textId="77777777" w:rsidR="00164F37" w:rsidRPr="00623E4C" w:rsidRDefault="00164F37" w:rsidP="00623E4C">
      <w:pPr>
        <w:spacing w:line="276" w:lineRule="auto"/>
        <w:jc w:val="center"/>
        <w:rPr>
          <w:rFonts w:ascii="Times New Roman" w:hAnsi="Times New Roman" w:cs="Times New Roman"/>
          <w:i/>
          <w:iCs/>
        </w:rPr>
      </w:pPr>
      <w:r w:rsidRPr="00623E4C">
        <w:rPr>
          <w:rFonts w:ascii="Times New Roman" w:hAnsi="Times New Roman" w:cs="Times New Roman"/>
          <w:i/>
          <w:iCs/>
          <w:vertAlign w:val="superscript"/>
        </w:rPr>
        <w:t>2</w:t>
      </w:r>
      <w:r w:rsidRPr="00623E4C">
        <w:rPr>
          <w:rFonts w:ascii="Times New Roman" w:hAnsi="Times New Roman" w:cs="Times New Roman"/>
          <w:i/>
          <w:iCs/>
        </w:rPr>
        <w:t>Sandia National Laboratories, Jackson School of Geoscienc</w:t>
      </w:r>
      <w:r w:rsidR="00943136">
        <w:rPr>
          <w:rFonts w:ascii="Times New Roman" w:hAnsi="Times New Roman" w:cs="Times New Roman"/>
          <w:i/>
          <w:iCs/>
        </w:rPr>
        <w:t>es, Albuquerque, NM</w:t>
      </w:r>
    </w:p>
    <w:p w14:paraId="4C261F7B" w14:textId="77777777" w:rsidR="00164F37" w:rsidRPr="00623E4C" w:rsidRDefault="00164F37" w:rsidP="00623E4C">
      <w:pPr>
        <w:spacing w:line="276" w:lineRule="auto"/>
        <w:jc w:val="center"/>
        <w:rPr>
          <w:rFonts w:ascii="Times New Roman" w:hAnsi="Times New Roman" w:cs="Times New Roman"/>
          <w:i/>
          <w:iCs/>
        </w:rPr>
      </w:pPr>
      <w:r w:rsidRPr="00623E4C">
        <w:rPr>
          <w:rFonts w:ascii="Times New Roman" w:hAnsi="Times New Roman" w:cs="Times New Roman"/>
          <w:i/>
          <w:iCs/>
          <w:vertAlign w:val="superscript"/>
        </w:rPr>
        <w:t>3</w:t>
      </w:r>
      <w:r w:rsidRPr="00623E4C">
        <w:rPr>
          <w:rFonts w:ascii="Times New Roman" w:hAnsi="Times New Roman" w:cs="Times New Roman"/>
          <w:i/>
          <w:iCs/>
        </w:rPr>
        <w:t>Institut für Meteorologie und Geophysik, University of Vienna, Vienna, Austria</w:t>
      </w:r>
    </w:p>
    <w:p w14:paraId="6D928AA0" w14:textId="77777777" w:rsidR="00164F37" w:rsidRPr="00623E4C" w:rsidRDefault="00164F37" w:rsidP="00623E4C">
      <w:pPr>
        <w:spacing w:line="276" w:lineRule="auto"/>
        <w:jc w:val="center"/>
        <w:rPr>
          <w:rFonts w:ascii="Times New Roman" w:hAnsi="Times New Roman" w:cs="Times New Roman"/>
          <w:i/>
          <w:iCs/>
        </w:rPr>
      </w:pPr>
      <w:r w:rsidRPr="00623E4C">
        <w:rPr>
          <w:rFonts w:ascii="Times New Roman" w:hAnsi="Times New Roman" w:cs="Times New Roman"/>
          <w:i/>
          <w:iCs/>
          <w:vertAlign w:val="superscript"/>
        </w:rPr>
        <w:t>4</w:t>
      </w:r>
      <w:r w:rsidRPr="00623E4C">
        <w:rPr>
          <w:rFonts w:ascii="Times New Roman" w:hAnsi="Times New Roman" w:cs="Times New Roman"/>
          <w:i/>
          <w:iCs/>
        </w:rPr>
        <w:t>Department of Earth and Environmental Sciences, Unive</w:t>
      </w:r>
      <w:r w:rsidR="00943136">
        <w:rPr>
          <w:rFonts w:ascii="Times New Roman" w:hAnsi="Times New Roman" w:cs="Times New Roman"/>
          <w:i/>
          <w:iCs/>
        </w:rPr>
        <w:t>rsity of Ottawa, ON</w:t>
      </w:r>
    </w:p>
    <w:p w14:paraId="29DCFDE8" w14:textId="77777777" w:rsidR="00164F37" w:rsidRPr="00623E4C" w:rsidRDefault="00164F37" w:rsidP="00623E4C">
      <w:pPr>
        <w:spacing w:line="276" w:lineRule="auto"/>
        <w:jc w:val="center"/>
        <w:rPr>
          <w:rFonts w:ascii="Times New Roman" w:hAnsi="Times New Roman" w:cs="Times New Roman"/>
          <w:i/>
          <w:iCs/>
        </w:rPr>
      </w:pPr>
      <w:r w:rsidRPr="00623E4C">
        <w:rPr>
          <w:rFonts w:ascii="Times New Roman" w:hAnsi="Times New Roman" w:cs="Times New Roman"/>
          <w:i/>
          <w:iCs/>
          <w:vertAlign w:val="superscript"/>
        </w:rPr>
        <w:t>5</w:t>
      </w:r>
      <w:r w:rsidRPr="00623E4C">
        <w:rPr>
          <w:rFonts w:ascii="Times New Roman" w:hAnsi="Times New Roman" w:cs="Times New Roman"/>
          <w:i/>
          <w:iCs/>
        </w:rPr>
        <w:t>Department of Geoscience, University of C</w:t>
      </w:r>
      <w:r w:rsidR="00943136">
        <w:rPr>
          <w:rFonts w:ascii="Times New Roman" w:hAnsi="Times New Roman" w:cs="Times New Roman"/>
          <w:i/>
          <w:iCs/>
        </w:rPr>
        <w:t>algary, Calgary, AB</w:t>
      </w:r>
    </w:p>
    <w:p w14:paraId="1E0588C5" w14:textId="77777777" w:rsidR="00164F37" w:rsidRPr="00623E4C" w:rsidRDefault="00164F37" w:rsidP="00623E4C">
      <w:pPr>
        <w:spacing w:line="276" w:lineRule="auto"/>
        <w:jc w:val="center"/>
        <w:rPr>
          <w:rFonts w:ascii="Times New Roman" w:hAnsi="Times New Roman" w:cs="Times New Roman"/>
          <w:i/>
          <w:iCs/>
        </w:rPr>
      </w:pPr>
      <w:r w:rsidRPr="00623E4C">
        <w:rPr>
          <w:rFonts w:ascii="Times New Roman" w:hAnsi="Times New Roman" w:cs="Times New Roman"/>
          <w:i/>
          <w:iCs/>
          <w:vertAlign w:val="superscript"/>
        </w:rPr>
        <w:t>6</w:t>
      </w:r>
      <w:r w:rsidRPr="00623E4C">
        <w:rPr>
          <w:rFonts w:ascii="Times New Roman" w:hAnsi="Times New Roman" w:cs="Times New Roman"/>
          <w:i/>
          <w:iCs/>
        </w:rPr>
        <w:t xml:space="preserve">Geological Survey of Canada, Pacific Division, </w:t>
      </w:r>
      <w:r w:rsidR="00943136">
        <w:rPr>
          <w:rFonts w:ascii="Times New Roman" w:hAnsi="Times New Roman" w:cs="Times New Roman"/>
          <w:i/>
          <w:iCs/>
        </w:rPr>
        <w:t>Sidney, BC</w:t>
      </w:r>
    </w:p>
    <w:p w14:paraId="555CBF16" w14:textId="77777777" w:rsidR="00164F37" w:rsidRPr="00623E4C" w:rsidRDefault="00164F37" w:rsidP="00623E4C">
      <w:pPr>
        <w:spacing w:line="276" w:lineRule="auto"/>
        <w:jc w:val="center"/>
        <w:rPr>
          <w:rFonts w:ascii="Times New Roman" w:hAnsi="Times New Roman" w:cs="Times New Roman"/>
          <w:i/>
          <w:iCs/>
        </w:rPr>
      </w:pPr>
      <w:r w:rsidRPr="00623E4C">
        <w:rPr>
          <w:rFonts w:ascii="Times New Roman" w:hAnsi="Times New Roman" w:cs="Times New Roman"/>
          <w:i/>
          <w:iCs/>
          <w:vertAlign w:val="superscript"/>
        </w:rPr>
        <w:t>7</w:t>
      </w:r>
      <w:r w:rsidRPr="00623E4C">
        <w:rPr>
          <w:rFonts w:ascii="Times New Roman" w:hAnsi="Times New Roman" w:cs="Times New Roman"/>
          <w:i/>
          <w:iCs/>
        </w:rPr>
        <w:t>Department of Geosciences, Warner College of Natural Resources and Colorado State Universi</w:t>
      </w:r>
      <w:r w:rsidR="00943136">
        <w:rPr>
          <w:rFonts w:ascii="Times New Roman" w:hAnsi="Times New Roman" w:cs="Times New Roman"/>
          <w:i/>
          <w:iCs/>
        </w:rPr>
        <w:t>ty, Fort Collins, CO</w:t>
      </w:r>
    </w:p>
    <w:p w14:paraId="621BA0CE" w14:textId="77777777" w:rsidR="00164F37" w:rsidRPr="00623E4C" w:rsidRDefault="00164F37" w:rsidP="00623E4C">
      <w:pPr>
        <w:spacing w:line="276" w:lineRule="auto"/>
        <w:jc w:val="center"/>
        <w:rPr>
          <w:rFonts w:ascii="Times New Roman" w:hAnsi="Times New Roman" w:cs="Times New Roman"/>
          <w:i/>
          <w:iCs/>
        </w:rPr>
      </w:pPr>
      <w:r w:rsidRPr="00623E4C">
        <w:rPr>
          <w:rFonts w:ascii="Times New Roman" w:hAnsi="Times New Roman" w:cs="Times New Roman"/>
          <w:i/>
          <w:iCs/>
          <w:vertAlign w:val="superscript"/>
        </w:rPr>
        <w:t>8</w:t>
      </w:r>
      <w:r w:rsidRPr="00623E4C">
        <w:rPr>
          <w:rFonts w:ascii="Times New Roman" w:hAnsi="Times New Roman" w:cs="Times New Roman"/>
          <w:i/>
          <w:iCs/>
        </w:rPr>
        <w:t>Department of Earth and Environmental Sciences, Michigan State Univers</w:t>
      </w:r>
      <w:r w:rsidR="00943136">
        <w:rPr>
          <w:rFonts w:ascii="Times New Roman" w:hAnsi="Times New Roman" w:cs="Times New Roman"/>
          <w:i/>
          <w:iCs/>
        </w:rPr>
        <w:t>ity, East Lansing, MI</w:t>
      </w:r>
    </w:p>
    <w:p w14:paraId="58F4FBAA" w14:textId="77777777" w:rsidR="00164F37" w:rsidRDefault="00164F37" w:rsidP="00623E4C">
      <w:pPr>
        <w:spacing w:line="276" w:lineRule="auto"/>
        <w:jc w:val="center"/>
        <w:rPr>
          <w:rFonts w:ascii="Times New Roman" w:hAnsi="Times New Roman" w:cs="Times New Roman"/>
          <w:i/>
          <w:iCs/>
        </w:rPr>
      </w:pPr>
      <w:r w:rsidRPr="00623E4C">
        <w:rPr>
          <w:rFonts w:ascii="Times New Roman" w:hAnsi="Times New Roman" w:cs="Times New Roman"/>
          <w:i/>
          <w:iCs/>
          <w:vertAlign w:val="superscript"/>
        </w:rPr>
        <w:t>9</w:t>
      </w:r>
      <w:r w:rsidRPr="00623E4C">
        <w:rPr>
          <w:rFonts w:ascii="Times New Roman" w:hAnsi="Times New Roman" w:cs="Times New Roman"/>
          <w:i/>
          <w:iCs/>
        </w:rPr>
        <w:t>Centre for Northern Innovation in Mining, Yukon Unive</w:t>
      </w:r>
      <w:r w:rsidR="00943136">
        <w:rPr>
          <w:rFonts w:ascii="Times New Roman" w:hAnsi="Times New Roman" w:cs="Times New Roman"/>
          <w:i/>
          <w:iCs/>
        </w:rPr>
        <w:t>rsity, Whitehorse, YT</w:t>
      </w:r>
    </w:p>
    <w:p w14:paraId="49679A20" w14:textId="77777777" w:rsidR="00623E4C" w:rsidRPr="00623E4C" w:rsidRDefault="00623E4C" w:rsidP="00623E4C">
      <w:pPr>
        <w:spacing w:line="276" w:lineRule="auto"/>
        <w:jc w:val="center"/>
        <w:rPr>
          <w:rFonts w:ascii="Times New Roman" w:hAnsi="Times New Roman" w:cs="Times New Roman"/>
          <w:i/>
          <w:iCs/>
        </w:rPr>
      </w:pPr>
    </w:p>
    <w:p w14:paraId="269090A6" w14:textId="77777777" w:rsidR="006F74EA" w:rsidRDefault="00BF05A2" w:rsidP="00623E4C">
      <w:pPr>
        <w:spacing w:line="276" w:lineRule="auto"/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*</w:t>
      </w:r>
      <w:r w:rsidR="00623E4C">
        <w:rPr>
          <w:rFonts w:ascii="Times New Roman" w:hAnsi="Times New Roman" w:cs="Times New Roman"/>
          <w:i/>
          <w:iCs/>
        </w:rPr>
        <w:t xml:space="preserve">Corresponding Author: </w:t>
      </w:r>
      <w:hyperlink r:id="rId4" w:history="1">
        <w:r w:rsidR="00623E4C" w:rsidRPr="006E130D">
          <w:rPr>
            <w:rStyle w:val="Hyperlink"/>
            <w:rFonts w:ascii="Times New Roman" w:hAnsi="Times New Roman" w:cs="Times New Roman"/>
            <w:i/>
            <w:iCs/>
          </w:rPr>
          <w:t>derek.schutt@colostate.edu</w:t>
        </w:r>
      </w:hyperlink>
    </w:p>
    <w:p w14:paraId="1309EDAD" w14:textId="77777777" w:rsidR="00623E4C" w:rsidRPr="00623E4C" w:rsidRDefault="00623E4C" w:rsidP="00623E4C">
      <w:pPr>
        <w:spacing w:line="276" w:lineRule="auto"/>
        <w:rPr>
          <w:rFonts w:ascii="Times New Roman" w:hAnsi="Times New Roman" w:cs="Times New Roman"/>
        </w:rPr>
      </w:pPr>
    </w:p>
    <w:p w14:paraId="7EEFB041" w14:textId="77777777" w:rsidR="00636BF7" w:rsidRDefault="007E5D62" w:rsidP="00623E4C">
      <w:pPr>
        <w:spacing w:line="276" w:lineRule="auto"/>
        <w:jc w:val="both"/>
        <w:rPr>
          <w:rFonts w:ascii="Times New Roman" w:hAnsi="Times New Roman" w:cs="Times New Roman"/>
        </w:rPr>
      </w:pPr>
      <w:r w:rsidRPr="00623E4C">
        <w:rPr>
          <w:rFonts w:ascii="Times New Roman" w:hAnsi="Times New Roman" w:cs="Times New Roman"/>
        </w:rPr>
        <w:t>Global-</w:t>
      </w:r>
      <w:r w:rsidR="000512AC" w:rsidRPr="00623E4C">
        <w:rPr>
          <w:rFonts w:ascii="Times New Roman" w:hAnsi="Times New Roman" w:cs="Times New Roman"/>
        </w:rPr>
        <w:t xml:space="preserve">scale seismic velocity models of the Northern Canadian Cordillera show high velocities to the </w:t>
      </w:r>
      <w:r w:rsidR="0016326D" w:rsidRPr="00623E4C">
        <w:rPr>
          <w:rFonts w:ascii="Times New Roman" w:hAnsi="Times New Roman" w:cs="Times New Roman"/>
        </w:rPr>
        <w:t>e</w:t>
      </w:r>
      <w:r w:rsidR="00C823FF" w:rsidRPr="00623E4C">
        <w:rPr>
          <w:rFonts w:ascii="Times New Roman" w:hAnsi="Times New Roman" w:cs="Times New Roman"/>
        </w:rPr>
        <w:t>a</w:t>
      </w:r>
      <w:r w:rsidR="0016326D" w:rsidRPr="00623E4C">
        <w:rPr>
          <w:rFonts w:ascii="Times New Roman" w:hAnsi="Times New Roman" w:cs="Times New Roman"/>
        </w:rPr>
        <w:t xml:space="preserve">st </w:t>
      </w:r>
      <w:r w:rsidR="000512AC" w:rsidRPr="00623E4C">
        <w:rPr>
          <w:rFonts w:ascii="Times New Roman" w:hAnsi="Times New Roman" w:cs="Times New Roman"/>
        </w:rPr>
        <w:t xml:space="preserve">of the </w:t>
      </w:r>
      <w:r w:rsidR="00C823FF" w:rsidRPr="00623E4C">
        <w:rPr>
          <w:rFonts w:ascii="Times New Roman" w:hAnsi="Times New Roman" w:cs="Times New Roman"/>
        </w:rPr>
        <w:t xml:space="preserve">Cordilleran </w:t>
      </w:r>
      <w:r w:rsidR="000512AC" w:rsidRPr="00623E4C">
        <w:rPr>
          <w:rFonts w:ascii="Times New Roman" w:hAnsi="Times New Roman" w:cs="Times New Roman"/>
        </w:rPr>
        <w:t>deformation front</w:t>
      </w:r>
      <w:r w:rsidR="00C159EF" w:rsidRPr="00623E4C">
        <w:rPr>
          <w:rFonts w:ascii="Times New Roman" w:hAnsi="Times New Roman" w:cs="Times New Roman"/>
        </w:rPr>
        <w:t xml:space="preserve"> and low velocities to the </w:t>
      </w:r>
      <w:r w:rsidR="0016326D" w:rsidRPr="00623E4C">
        <w:rPr>
          <w:rFonts w:ascii="Times New Roman" w:hAnsi="Times New Roman" w:cs="Times New Roman"/>
        </w:rPr>
        <w:t>w</w:t>
      </w:r>
      <w:r w:rsidR="00C823FF" w:rsidRPr="00623E4C">
        <w:rPr>
          <w:rFonts w:ascii="Times New Roman" w:hAnsi="Times New Roman" w:cs="Times New Roman"/>
        </w:rPr>
        <w:t>e</w:t>
      </w:r>
      <w:r w:rsidR="0016326D" w:rsidRPr="00623E4C">
        <w:rPr>
          <w:rFonts w:ascii="Times New Roman" w:hAnsi="Times New Roman" w:cs="Times New Roman"/>
        </w:rPr>
        <w:t>st</w:t>
      </w:r>
      <w:r w:rsidR="00C159EF" w:rsidRPr="00623E4C">
        <w:rPr>
          <w:rFonts w:ascii="Times New Roman" w:hAnsi="Times New Roman" w:cs="Times New Roman"/>
        </w:rPr>
        <w:t xml:space="preserve">.  This </w:t>
      </w:r>
      <w:r w:rsidRPr="00623E4C">
        <w:rPr>
          <w:rFonts w:ascii="Times New Roman" w:hAnsi="Times New Roman" w:cs="Times New Roman"/>
        </w:rPr>
        <w:t xml:space="preserve">velocity </w:t>
      </w:r>
      <w:r w:rsidR="00C159EF" w:rsidRPr="00623E4C">
        <w:rPr>
          <w:rFonts w:ascii="Times New Roman" w:hAnsi="Times New Roman" w:cs="Times New Roman"/>
        </w:rPr>
        <w:t>contrast is consistent with other geophysical observables</w:t>
      </w:r>
      <w:r w:rsidRPr="00623E4C">
        <w:rPr>
          <w:rFonts w:ascii="Times New Roman" w:hAnsi="Times New Roman" w:cs="Times New Roman"/>
        </w:rPr>
        <w:t>, such as regional seismological studies</w:t>
      </w:r>
      <w:r w:rsidR="000F4E73" w:rsidRPr="00623E4C">
        <w:rPr>
          <w:rFonts w:ascii="Times New Roman" w:hAnsi="Times New Roman" w:cs="Times New Roman"/>
        </w:rPr>
        <w:t>, that indicate</w:t>
      </w:r>
      <w:r w:rsidR="00C159EF" w:rsidRPr="00623E4C">
        <w:rPr>
          <w:rFonts w:ascii="Times New Roman" w:hAnsi="Times New Roman" w:cs="Times New Roman"/>
        </w:rPr>
        <w:t xml:space="preserve"> a weak and thin lithosphere to the west that transitions quickly to a strong</w:t>
      </w:r>
      <w:r w:rsidRPr="00623E4C">
        <w:rPr>
          <w:rFonts w:ascii="Times New Roman" w:hAnsi="Times New Roman" w:cs="Times New Roman"/>
        </w:rPr>
        <w:t xml:space="preserve"> and </w:t>
      </w:r>
      <w:r w:rsidR="00C159EF" w:rsidRPr="00623E4C">
        <w:rPr>
          <w:rFonts w:ascii="Times New Roman" w:hAnsi="Times New Roman" w:cs="Times New Roman"/>
        </w:rPr>
        <w:t>thick</w:t>
      </w:r>
      <w:r w:rsidR="00AD6EE5" w:rsidRPr="00623E4C">
        <w:rPr>
          <w:rFonts w:ascii="Times New Roman" w:hAnsi="Times New Roman" w:cs="Times New Roman"/>
        </w:rPr>
        <w:t xml:space="preserve"> craton-like</w:t>
      </w:r>
      <w:r w:rsidR="00C159EF" w:rsidRPr="00623E4C">
        <w:rPr>
          <w:rFonts w:ascii="Times New Roman" w:hAnsi="Times New Roman" w:cs="Times New Roman"/>
        </w:rPr>
        <w:t xml:space="preserve"> lithosphe</w:t>
      </w:r>
      <w:r w:rsidR="00234968">
        <w:rPr>
          <w:rFonts w:ascii="Times New Roman" w:hAnsi="Times New Roman" w:cs="Times New Roman"/>
        </w:rPr>
        <w:t xml:space="preserve">re at the deformation front. </w:t>
      </w:r>
      <w:r w:rsidR="00AD6EE5" w:rsidRPr="00623E4C">
        <w:rPr>
          <w:rFonts w:ascii="Times New Roman" w:hAnsi="Times New Roman" w:cs="Times New Roman"/>
        </w:rPr>
        <w:t xml:space="preserve">We present new results </w:t>
      </w:r>
      <w:r w:rsidRPr="00623E4C">
        <w:rPr>
          <w:rFonts w:ascii="Times New Roman" w:hAnsi="Times New Roman" w:cs="Times New Roman"/>
        </w:rPr>
        <w:t>using</w:t>
      </w:r>
      <w:r w:rsidR="00AD6EE5" w:rsidRPr="00623E4C">
        <w:rPr>
          <w:rFonts w:ascii="Times New Roman" w:hAnsi="Times New Roman" w:cs="Times New Roman"/>
        </w:rPr>
        <w:t xml:space="preserve"> data collected by the Mackenzie Mountains </w:t>
      </w:r>
      <w:r w:rsidR="00424817" w:rsidRPr="00623E4C">
        <w:rPr>
          <w:rFonts w:ascii="Times New Roman" w:hAnsi="Times New Roman" w:cs="Times New Roman"/>
        </w:rPr>
        <w:t xml:space="preserve">EarthScope </w:t>
      </w:r>
      <w:r w:rsidR="00AD6EE5" w:rsidRPr="00623E4C">
        <w:rPr>
          <w:rFonts w:ascii="Times New Roman" w:hAnsi="Times New Roman" w:cs="Times New Roman"/>
        </w:rPr>
        <w:t>Project, which included a</w:t>
      </w:r>
      <w:r w:rsidRPr="00623E4C">
        <w:rPr>
          <w:rFonts w:ascii="Times New Roman" w:hAnsi="Times New Roman" w:cs="Times New Roman"/>
        </w:rPr>
        <w:t>n ~875 km-long</w:t>
      </w:r>
      <w:r w:rsidR="00AD6EE5" w:rsidRPr="00623E4C">
        <w:rPr>
          <w:rFonts w:ascii="Times New Roman" w:hAnsi="Times New Roman" w:cs="Times New Roman"/>
        </w:rPr>
        <w:t xml:space="preserve"> line of </w:t>
      </w:r>
      <w:r w:rsidRPr="00623E4C">
        <w:rPr>
          <w:rFonts w:ascii="Times New Roman" w:hAnsi="Times New Roman" w:cs="Times New Roman"/>
        </w:rPr>
        <w:t xml:space="preserve">40 </w:t>
      </w:r>
      <w:r w:rsidR="00703B99" w:rsidRPr="00623E4C">
        <w:rPr>
          <w:rFonts w:ascii="Times New Roman" w:hAnsi="Times New Roman" w:cs="Times New Roman"/>
        </w:rPr>
        <w:t xml:space="preserve">broadband seismographs </w:t>
      </w:r>
      <w:r w:rsidR="00AD6EE5" w:rsidRPr="00623E4C">
        <w:rPr>
          <w:rFonts w:ascii="Times New Roman" w:hAnsi="Times New Roman" w:cs="Times New Roman"/>
        </w:rPr>
        <w:t xml:space="preserve">across the </w:t>
      </w:r>
      <w:r w:rsidR="00C823FF" w:rsidRPr="00623E4C">
        <w:rPr>
          <w:rFonts w:ascii="Times New Roman" w:hAnsi="Times New Roman" w:cs="Times New Roman"/>
        </w:rPr>
        <w:t>C</w:t>
      </w:r>
      <w:r w:rsidR="00703B99" w:rsidRPr="00623E4C">
        <w:rPr>
          <w:rFonts w:ascii="Times New Roman" w:hAnsi="Times New Roman" w:cs="Times New Roman"/>
        </w:rPr>
        <w:t xml:space="preserve">ordillera and into the craton </w:t>
      </w:r>
      <w:r w:rsidR="00424817" w:rsidRPr="00623E4C">
        <w:rPr>
          <w:rFonts w:ascii="Times New Roman" w:hAnsi="Times New Roman" w:cs="Times New Roman"/>
        </w:rPr>
        <w:t>extending</w:t>
      </w:r>
      <w:r w:rsidRPr="00623E4C">
        <w:rPr>
          <w:rFonts w:ascii="Times New Roman" w:hAnsi="Times New Roman" w:cs="Times New Roman"/>
        </w:rPr>
        <w:t xml:space="preserve"> </w:t>
      </w:r>
      <w:r w:rsidR="00AD6EE5" w:rsidRPr="00623E4C">
        <w:rPr>
          <w:rFonts w:ascii="Times New Roman" w:hAnsi="Times New Roman" w:cs="Times New Roman"/>
        </w:rPr>
        <w:t>from roughly Skagway, Alaska to Great Bear Lake</w:t>
      </w:r>
      <w:r w:rsidR="00424817" w:rsidRPr="00623E4C">
        <w:rPr>
          <w:rFonts w:ascii="Times New Roman" w:hAnsi="Times New Roman" w:cs="Times New Roman"/>
        </w:rPr>
        <w:t xml:space="preserve">, </w:t>
      </w:r>
      <w:r w:rsidR="00234968">
        <w:rPr>
          <w:rFonts w:ascii="Times New Roman" w:hAnsi="Times New Roman" w:cs="Times New Roman"/>
        </w:rPr>
        <w:t xml:space="preserve">Northwest Territories. </w:t>
      </w:r>
      <w:r w:rsidR="00AD6EE5" w:rsidRPr="00623E4C">
        <w:rPr>
          <w:rFonts w:ascii="Times New Roman" w:hAnsi="Times New Roman" w:cs="Times New Roman"/>
        </w:rPr>
        <w:t xml:space="preserve">The </w:t>
      </w:r>
      <w:r w:rsidR="00424817" w:rsidRPr="00623E4C">
        <w:rPr>
          <w:rFonts w:ascii="Times New Roman" w:hAnsi="Times New Roman" w:cs="Times New Roman"/>
        </w:rPr>
        <w:t xml:space="preserve">3-year </w:t>
      </w:r>
      <w:r w:rsidR="00AD6EE5" w:rsidRPr="00623E4C">
        <w:rPr>
          <w:rFonts w:ascii="Times New Roman" w:hAnsi="Times New Roman" w:cs="Times New Roman"/>
        </w:rPr>
        <w:t xml:space="preserve">overlap of this deployment with other </w:t>
      </w:r>
      <w:r w:rsidR="00424817" w:rsidRPr="00623E4C">
        <w:rPr>
          <w:rFonts w:ascii="Times New Roman" w:hAnsi="Times New Roman" w:cs="Times New Roman"/>
        </w:rPr>
        <w:t xml:space="preserve">broadband seismic stations </w:t>
      </w:r>
      <w:r w:rsidR="00AD6EE5" w:rsidRPr="00623E4C">
        <w:rPr>
          <w:rFonts w:ascii="Times New Roman" w:hAnsi="Times New Roman" w:cs="Times New Roman"/>
        </w:rPr>
        <w:t xml:space="preserve">in the region, most notably the </w:t>
      </w:r>
      <w:r w:rsidRPr="00623E4C">
        <w:rPr>
          <w:rFonts w:ascii="Times New Roman" w:hAnsi="Times New Roman" w:cs="Times New Roman"/>
        </w:rPr>
        <w:t xml:space="preserve">EarthScope </w:t>
      </w:r>
      <w:r w:rsidR="00AD6EE5" w:rsidRPr="00623E4C">
        <w:rPr>
          <w:rFonts w:ascii="Times New Roman" w:hAnsi="Times New Roman" w:cs="Times New Roman"/>
        </w:rPr>
        <w:t xml:space="preserve">Transportable Array and the Yukon Northwest Seismic Network, </w:t>
      </w:r>
      <w:r w:rsidR="00424817" w:rsidRPr="00623E4C">
        <w:rPr>
          <w:rFonts w:ascii="Times New Roman" w:hAnsi="Times New Roman" w:cs="Times New Roman"/>
        </w:rPr>
        <w:t>allows</w:t>
      </w:r>
      <w:r w:rsidR="00AD6EE5" w:rsidRPr="00623E4C">
        <w:rPr>
          <w:rFonts w:ascii="Times New Roman" w:hAnsi="Times New Roman" w:cs="Times New Roman"/>
        </w:rPr>
        <w:t xml:space="preserve"> for detailed </w:t>
      </w:r>
      <w:r w:rsidR="00424817" w:rsidRPr="00623E4C">
        <w:rPr>
          <w:rFonts w:ascii="Times New Roman" w:hAnsi="Times New Roman" w:cs="Times New Roman"/>
        </w:rPr>
        <w:t xml:space="preserve">3-D </w:t>
      </w:r>
      <w:r w:rsidR="00C800CF" w:rsidRPr="00623E4C">
        <w:rPr>
          <w:rFonts w:ascii="Times New Roman" w:hAnsi="Times New Roman" w:cs="Times New Roman"/>
        </w:rPr>
        <w:t xml:space="preserve">Rayleigh wave </w:t>
      </w:r>
      <w:r w:rsidR="00AD6EE5" w:rsidRPr="00623E4C">
        <w:rPr>
          <w:rFonts w:ascii="Times New Roman" w:hAnsi="Times New Roman" w:cs="Times New Roman"/>
        </w:rPr>
        <w:t>ambient noise</w:t>
      </w:r>
      <w:r w:rsidR="00C244A3" w:rsidRPr="00623E4C">
        <w:rPr>
          <w:rFonts w:ascii="Times New Roman" w:hAnsi="Times New Roman" w:cs="Times New Roman"/>
        </w:rPr>
        <w:t xml:space="preserve"> </w:t>
      </w:r>
      <w:r w:rsidR="00AD6EE5" w:rsidRPr="00623E4C">
        <w:rPr>
          <w:rFonts w:ascii="Times New Roman" w:hAnsi="Times New Roman" w:cs="Times New Roman"/>
        </w:rPr>
        <w:t xml:space="preserve">imaging of the upper lithosphere.    </w:t>
      </w:r>
      <w:r w:rsidR="00636BF7" w:rsidRPr="00623E4C">
        <w:rPr>
          <w:rFonts w:ascii="Times New Roman" w:hAnsi="Times New Roman" w:cs="Times New Roman"/>
        </w:rPr>
        <w:t>R</w:t>
      </w:r>
      <w:r w:rsidR="00AD6EE5" w:rsidRPr="00623E4C">
        <w:rPr>
          <w:rFonts w:ascii="Times New Roman" w:hAnsi="Times New Roman" w:cs="Times New Roman"/>
        </w:rPr>
        <w:t xml:space="preserve">esults show large velocity variations </w:t>
      </w:r>
      <w:r w:rsidR="00703B99" w:rsidRPr="00623E4C">
        <w:rPr>
          <w:rFonts w:ascii="Times New Roman" w:hAnsi="Times New Roman" w:cs="Times New Roman"/>
        </w:rPr>
        <w:t xml:space="preserve">west </w:t>
      </w:r>
      <w:r w:rsidR="00234968">
        <w:rPr>
          <w:rFonts w:ascii="Times New Roman" w:hAnsi="Times New Roman" w:cs="Times New Roman"/>
        </w:rPr>
        <w:t xml:space="preserve">of the deformation front. </w:t>
      </w:r>
      <w:r w:rsidR="00636BF7" w:rsidRPr="00623E4C">
        <w:rPr>
          <w:rFonts w:ascii="Times New Roman" w:hAnsi="Times New Roman" w:cs="Times New Roman"/>
        </w:rPr>
        <w:t xml:space="preserve">Notably, we </w:t>
      </w:r>
      <w:r w:rsidR="000F4E73" w:rsidRPr="00623E4C">
        <w:rPr>
          <w:rFonts w:ascii="Times New Roman" w:hAnsi="Times New Roman" w:cs="Times New Roman"/>
        </w:rPr>
        <w:t xml:space="preserve">image </w:t>
      </w:r>
      <w:r w:rsidR="00636BF7" w:rsidRPr="00623E4C">
        <w:rPr>
          <w:rFonts w:ascii="Times New Roman" w:hAnsi="Times New Roman" w:cs="Times New Roman"/>
        </w:rPr>
        <w:t xml:space="preserve">a 5% Vs low that extends from the upper crust to the </w:t>
      </w:r>
      <w:r w:rsidR="00234968">
        <w:rPr>
          <w:rFonts w:ascii="Times New Roman" w:hAnsi="Times New Roman" w:cs="Times New Roman"/>
        </w:rPr>
        <w:t xml:space="preserve">asthenospheric mantle. </w:t>
      </w:r>
      <w:r w:rsidR="00636BF7" w:rsidRPr="00623E4C">
        <w:rPr>
          <w:rFonts w:ascii="Times New Roman" w:hAnsi="Times New Roman" w:cs="Times New Roman"/>
        </w:rPr>
        <w:t>This plume-like structure</w:t>
      </w:r>
      <w:r w:rsidR="00424817" w:rsidRPr="00623E4C">
        <w:rPr>
          <w:rFonts w:ascii="Times New Roman" w:hAnsi="Times New Roman" w:cs="Times New Roman"/>
        </w:rPr>
        <w:t>, and associated weakening,</w:t>
      </w:r>
      <w:r w:rsidR="00636BF7" w:rsidRPr="00623E4C">
        <w:rPr>
          <w:rFonts w:ascii="Times New Roman" w:hAnsi="Times New Roman" w:cs="Times New Roman"/>
        </w:rPr>
        <w:t xml:space="preserve"> may be a primary cause for the ongoing uplift of the Mackenzie Mountains</w:t>
      </w:r>
      <w:r w:rsidR="00424817" w:rsidRPr="00623E4C">
        <w:rPr>
          <w:rFonts w:ascii="Times New Roman" w:hAnsi="Times New Roman" w:cs="Times New Roman"/>
        </w:rPr>
        <w:t xml:space="preserve"> at their unusually eastward location</w:t>
      </w:r>
      <w:r w:rsidR="00636BF7" w:rsidRPr="00623E4C">
        <w:rPr>
          <w:rFonts w:ascii="Times New Roman" w:hAnsi="Times New Roman" w:cs="Times New Roman"/>
        </w:rPr>
        <w:t xml:space="preserve">.   </w:t>
      </w:r>
      <w:r w:rsidR="007D6A74" w:rsidRPr="00623E4C">
        <w:rPr>
          <w:rFonts w:ascii="Times New Roman" w:hAnsi="Times New Roman" w:cs="Times New Roman"/>
        </w:rPr>
        <w:t xml:space="preserve">We also </w:t>
      </w:r>
      <w:r w:rsidR="000F4E73" w:rsidRPr="00623E4C">
        <w:rPr>
          <w:rFonts w:ascii="Times New Roman" w:hAnsi="Times New Roman" w:cs="Times New Roman"/>
        </w:rPr>
        <w:t xml:space="preserve">image </w:t>
      </w:r>
      <w:r w:rsidR="007D6A74" w:rsidRPr="00623E4C">
        <w:rPr>
          <w:rFonts w:ascii="Times New Roman" w:hAnsi="Times New Roman" w:cs="Times New Roman"/>
        </w:rPr>
        <w:t xml:space="preserve">a low velocity feature </w:t>
      </w:r>
      <w:r w:rsidR="00424817" w:rsidRPr="00623E4C">
        <w:rPr>
          <w:rFonts w:ascii="Times New Roman" w:hAnsi="Times New Roman" w:cs="Times New Roman"/>
        </w:rPr>
        <w:t xml:space="preserve">in the lower crust extending </w:t>
      </w:r>
      <w:r w:rsidR="007D6A74" w:rsidRPr="00623E4C">
        <w:rPr>
          <w:rFonts w:ascii="Times New Roman" w:hAnsi="Times New Roman" w:cs="Times New Roman"/>
        </w:rPr>
        <w:t xml:space="preserve">to the west of the deformation front, which </w:t>
      </w:r>
      <w:r w:rsidR="00424817" w:rsidRPr="00623E4C">
        <w:rPr>
          <w:rFonts w:ascii="Times New Roman" w:hAnsi="Times New Roman" w:cs="Times New Roman"/>
        </w:rPr>
        <w:t>may facilitate</w:t>
      </w:r>
      <w:r w:rsidR="005B637B" w:rsidRPr="00623E4C">
        <w:rPr>
          <w:rFonts w:ascii="Times New Roman" w:hAnsi="Times New Roman" w:cs="Times New Roman"/>
        </w:rPr>
        <w:t xml:space="preserve"> </w:t>
      </w:r>
      <w:r w:rsidR="00424817" w:rsidRPr="00623E4C">
        <w:rPr>
          <w:rFonts w:ascii="Times New Roman" w:hAnsi="Times New Roman" w:cs="Times New Roman"/>
        </w:rPr>
        <w:t xml:space="preserve">eastward </w:t>
      </w:r>
      <w:r w:rsidR="005B637B" w:rsidRPr="00623E4C">
        <w:rPr>
          <w:rFonts w:ascii="Times New Roman" w:hAnsi="Times New Roman" w:cs="Times New Roman"/>
        </w:rPr>
        <w:t>crust</w:t>
      </w:r>
      <w:r w:rsidR="00424817" w:rsidRPr="00623E4C">
        <w:rPr>
          <w:rFonts w:ascii="Times New Roman" w:hAnsi="Times New Roman" w:cs="Times New Roman"/>
        </w:rPr>
        <w:t>al</w:t>
      </w:r>
      <w:r w:rsidR="005B637B" w:rsidRPr="00623E4C">
        <w:rPr>
          <w:rFonts w:ascii="Times New Roman" w:hAnsi="Times New Roman" w:cs="Times New Roman"/>
        </w:rPr>
        <w:t xml:space="preserve"> </w:t>
      </w:r>
      <w:r w:rsidR="00424817" w:rsidRPr="00623E4C">
        <w:rPr>
          <w:rFonts w:ascii="Times New Roman" w:hAnsi="Times New Roman" w:cs="Times New Roman"/>
        </w:rPr>
        <w:t>translation along a large-scale</w:t>
      </w:r>
      <w:r w:rsidR="000F4E73" w:rsidRPr="00623E4C">
        <w:rPr>
          <w:rFonts w:ascii="Times New Roman" w:hAnsi="Times New Roman" w:cs="Times New Roman"/>
        </w:rPr>
        <w:t xml:space="preserve"> (~800 km)</w:t>
      </w:r>
      <w:r w:rsidR="00424817" w:rsidRPr="00623E4C">
        <w:rPr>
          <w:rFonts w:ascii="Times New Roman" w:hAnsi="Times New Roman" w:cs="Times New Roman"/>
        </w:rPr>
        <w:t xml:space="preserve"> decollement</w:t>
      </w:r>
      <w:r w:rsidR="000F4E73" w:rsidRPr="00623E4C">
        <w:rPr>
          <w:rFonts w:ascii="Times New Roman" w:hAnsi="Times New Roman" w:cs="Times New Roman"/>
        </w:rPr>
        <w:t xml:space="preserve"> system</w:t>
      </w:r>
      <w:r w:rsidR="005B637B" w:rsidRPr="00623E4C">
        <w:rPr>
          <w:rFonts w:ascii="Times New Roman" w:hAnsi="Times New Roman" w:cs="Times New Roman"/>
        </w:rPr>
        <w:t xml:space="preserve"> </w:t>
      </w:r>
      <w:r w:rsidR="00424817" w:rsidRPr="00623E4C">
        <w:rPr>
          <w:rFonts w:ascii="Times New Roman" w:hAnsi="Times New Roman" w:cs="Times New Roman"/>
        </w:rPr>
        <w:t>driven by the</w:t>
      </w:r>
      <w:r w:rsidR="005B637B" w:rsidRPr="00623E4C">
        <w:rPr>
          <w:rFonts w:ascii="Times New Roman" w:hAnsi="Times New Roman" w:cs="Times New Roman"/>
        </w:rPr>
        <w:t xml:space="preserve"> Yakutat </w:t>
      </w:r>
      <w:r w:rsidR="000F4E73" w:rsidRPr="00623E4C">
        <w:rPr>
          <w:rFonts w:ascii="Times New Roman" w:hAnsi="Times New Roman" w:cs="Times New Roman"/>
        </w:rPr>
        <w:t xml:space="preserve">indentor </w:t>
      </w:r>
      <w:r w:rsidR="00424817" w:rsidRPr="00623E4C">
        <w:rPr>
          <w:rFonts w:ascii="Times New Roman" w:hAnsi="Times New Roman" w:cs="Times New Roman"/>
        </w:rPr>
        <w:t>consistent with the orogenic float hypothesis of Mazzotti and Hyndman (2002)</w:t>
      </w:r>
      <w:r w:rsidR="005B637B" w:rsidRPr="00623E4C">
        <w:rPr>
          <w:rFonts w:ascii="Times New Roman" w:hAnsi="Times New Roman" w:cs="Times New Roman"/>
        </w:rPr>
        <w:t xml:space="preserve">. </w:t>
      </w:r>
      <w:r w:rsidR="00424817" w:rsidRPr="00623E4C">
        <w:rPr>
          <w:rFonts w:ascii="Times New Roman" w:hAnsi="Times New Roman" w:cs="Times New Roman"/>
        </w:rPr>
        <w:t>We also note</w:t>
      </w:r>
      <w:r w:rsidR="005B637B" w:rsidRPr="00623E4C">
        <w:rPr>
          <w:rFonts w:ascii="Times New Roman" w:hAnsi="Times New Roman" w:cs="Times New Roman"/>
        </w:rPr>
        <w:t xml:space="preserve"> strong </w:t>
      </w:r>
      <w:r w:rsidR="000F4E73" w:rsidRPr="00623E4C">
        <w:rPr>
          <w:rFonts w:ascii="Times New Roman" w:hAnsi="Times New Roman" w:cs="Times New Roman"/>
        </w:rPr>
        <w:t xml:space="preserve">lithosphere-scale </w:t>
      </w:r>
      <w:r w:rsidR="00424817" w:rsidRPr="00623E4C">
        <w:rPr>
          <w:rFonts w:ascii="Times New Roman" w:hAnsi="Times New Roman" w:cs="Times New Roman"/>
        </w:rPr>
        <w:t xml:space="preserve">lateral </w:t>
      </w:r>
      <w:r w:rsidR="005B637B" w:rsidRPr="00623E4C">
        <w:rPr>
          <w:rFonts w:ascii="Times New Roman" w:hAnsi="Times New Roman" w:cs="Times New Roman"/>
        </w:rPr>
        <w:t>heterogeneity suggest</w:t>
      </w:r>
      <w:r w:rsidR="00424817" w:rsidRPr="00623E4C">
        <w:rPr>
          <w:rFonts w:ascii="Times New Roman" w:hAnsi="Times New Roman" w:cs="Times New Roman"/>
        </w:rPr>
        <w:t>ing</w:t>
      </w:r>
      <w:r w:rsidR="005B637B" w:rsidRPr="00623E4C">
        <w:rPr>
          <w:rFonts w:ascii="Times New Roman" w:hAnsi="Times New Roman" w:cs="Times New Roman"/>
        </w:rPr>
        <w:t xml:space="preserve"> </w:t>
      </w:r>
      <w:r w:rsidR="00424817" w:rsidRPr="00623E4C">
        <w:rPr>
          <w:rFonts w:ascii="Times New Roman" w:hAnsi="Times New Roman" w:cs="Times New Roman"/>
        </w:rPr>
        <w:t xml:space="preserve">that </w:t>
      </w:r>
      <w:r w:rsidR="005B637B" w:rsidRPr="00623E4C">
        <w:rPr>
          <w:rFonts w:ascii="Times New Roman" w:hAnsi="Times New Roman" w:cs="Times New Roman"/>
        </w:rPr>
        <w:t xml:space="preserve">3-D effects </w:t>
      </w:r>
      <w:r w:rsidR="00424817" w:rsidRPr="00623E4C">
        <w:rPr>
          <w:rFonts w:ascii="Times New Roman" w:hAnsi="Times New Roman" w:cs="Times New Roman"/>
        </w:rPr>
        <w:t>are important in</w:t>
      </w:r>
      <w:r w:rsidR="005B637B" w:rsidRPr="00623E4C">
        <w:rPr>
          <w:rFonts w:ascii="Times New Roman" w:hAnsi="Times New Roman" w:cs="Times New Roman"/>
        </w:rPr>
        <w:t xml:space="preserve"> focusing deformation in the Mackenzie Mountain area.</w:t>
      </w:r>
    </w:p>
    <w:p w14:paraId="4C49A679" w14:textId="77777777" w:rsidR="005B637B" w:rsidRPr="00623E4C" w:rsidRDefault="00164F37" w:rsidP="00621AD2">
      <w:pPr>
        <w:spacing w:line="276" w:lineRule="auto"/>
        <w:jc w:val="center"/>
        <w:rPr>
          <w:rFonts w:ascii="Times New Roman" w:hAnsi="Times New Roman" w:cs="Times New Roman"/>
        </w:rPr>
      </w:pPr>
      <w:r w:rsidRPr="00623E4C">
        <w:rPr>
          <w:rFonts w:ascii="Times New Roman" w:hAnsi="Times New Roman" w:cs="Times New Roman"/>
          <w:noProof/>
          <w:lang w:val="en-CA" w:eastAsia="en-CA"/>
        </w:rPr>
        <w:lastRenderedPageBreak/>
        <w:drawing>
          <wp:inline distT="0" distB="0" distL="0" distR="0" wp14:anchorId="1DBB9EB4" wp14:editId="41C42B5E">
            <wp:extent cx="4931391" cy="7397087"/>
            <wp:effectExtent l="0" t="0" r="3175" b="0"/>
            <wp:docPr id="1" name="Picture 1" descr="Graphical user interface, application, PowerPoi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, PowerPoint&#10;&#10;Description automatically generated"/>
                    <pic:cNvPicPr/>
                  </pic:nvPicPr>
                  <pic:blipFill>
                    <a:blip r:embed="rId5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1949" cy="7427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44959" w14:textId="77777777" w:rsidR="00CE136C" w:rsidRPr="00623E4C" w:rsidRDefault="00CE136C" w:rsidP="00623E4C">
      <w:pPr>
        <w:spacing w:line="276" w:lineRule="auto"/>
        <w:rPr>
          <w:rFonts w:ascii="Times New Roman" w:hAnsi="Times New Roman" w:cs="Times New Roman"/>
        </w:rPr>
      </w:pPr>
    </w:p>
    <w:p w14:paraId="2DFEA98F" w14:textId="77777777" w:rsidR="005B637B" w:rsidRPr="00571A97" w:rsidRDefault="00490253" w:rsidP="00623E4C">
      <w:pPr>
        <w:spacing w:line="276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571A97">
        <w:rPr>
          <w:rFonts w:ascii="Times New Roman" w:hAnsi="Times New Roman" w:cs="Times New Roman"/>
          <w:i/>
          <w:iCs/>
          <w:sz w:val="22"/>
          <w:szCs w:val="22"/>
        </w:rPr>
        <w:t xml:space="preserve">Figure: </w:t>
      </w:r>
      <w:r w:rsidR="00164F37" w:rsidRPr="00571A97">
        <w:rPr>
          <w:rFonts w:ascii="Times New Roman" w:hAnsi="Times New Roman" w:cs="Times New Roman"/>
          <w:i/>
          <w:iCs/>
          <w:sz w:val="22"/>
          <w:szCs w:val="22"/>
        </w:rPr>
        <w:t>a-f) S-wave velocity under the Mackenzie Mountains and surroundings.</w:t>
      </w:r>
    </w:p>
    <w:sectPr w:rsidR="005B637B" w:rsidRPr="00571A97" w:rsidSect="00C608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690A"/>
    <w:rsid w:val="000512AC"/>
    <w:rsid w:val="000E320A"/>
    <w:rsid w:val="000F4E73"/>
    <w:rsid w:val="0016326D"/>
    <w:rsid w:val="00164F37"/>
    <w:rsid w:val="001848A2"/>
    <w:rsid w:val="00234968"/>
    <w:rsid w:val="00260256"/>
    <w:rsid w:val="00311427"/>
    <w:rsid w:val="00325849"/>
    <w:rsid w:val="00424817"/>
    <w:rsid w:val="0044143B"/>
    <w:rsid w:val="00490253"/>
    <w:rsid w:val="0049233B"/>
    <w:rsid w:val="004A2CD4"/>
    <w:rsid w:val="00513395"/>
    <w:rsid w:val="00571A97"/>
    <w:rsid w:val="005B637B"/>
    <w:rsid w:val="00621AD2"/>
    <w:rsid w:val="00622755"/>
    <w:rsid w:val="00623E4C"/>
    <w:rsid w:val="00636BF7"/>
    <w:rsid w:val="00676641"/>
    <w:rsid w:val="006F74EA"/>
    <w:rsid w:val="00703038"/>
    <w:rsid w:val="00703B99"/>
    <w:rsid w:val="0079060F"/>
    <w:rsid w:val="007D3756"/>
    <w:rsid w:val="007D6A74"/>
    <w:rsid w:val="007E5D62"/>
    <w:rsid w:val="00943136"/>
    <w:rsid w:val="00A80700"/>
    <w:rsid w:val="00AD6EE5"/>
    <w:rsid w:val="00AF5054"/>
    <w:rsid w:val="00B46464"/>
    <w:rsid w:val="00BD21A6"/>
    <w:rsid w:val="00BF05A2"/>
    <w:rsid w:val="00C159EF"/>
    <w:rsid w:val="00C244A3"/>
    <w:rsid w:val="00C35322"/>
    <w:rsid w:val="00C60877"/>
    <w:rsid w:val="00C800CF"/>
    <w:rsid w:val="00C823FF"/>
    <w:rsid w:val="00C91E4F"/>
    <w:rsid w:val="00CE136C"/>
    <w:rsid w:val="00CE1F08"/>
    <w:rsid w:val="00D87988"/>
    <w:rsid w:val="00DB690A"/>
    <w:rsid w:val="00DC1D2D"/>
    <w:rsid w:val="00E060C7"/>
    <w:rsid w:val="00EA224B"/>
    <w:rsid w:val="00FA7503"/>
    <w:rsid w:val="00FC4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2219A"/>
  <w14:defaultImageDpi w14:val="32767"/>
  <w15:chartTrackingRefBased/>
  <w15:docId w15:val="{63044783-EA49-4ADF-966A-0F0690E28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3B9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3B99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703B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03B9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03B9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3B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3B9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9233B"/>
  </w:style>
  <w:style w:type="character" w:styleId="Hyperlink">
    <w:name w:val="Hyperlink"/>
    <w:basedOn w:val="DefaultParagraphFont"/>
    <w:uiPriority w:val="99"/>
    <w:unhideWhenUsed/>
    <w:rsid w:val="00164F3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164F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derek.schutt@colostate.edu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Conferences%20Workshops%20Presentations\Workshops\Cordilleran%20Tectonics%20Workshop\2026%20Whitehorse\CTW_abstract_exampl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CTW_abstract_example</Template>
  <TotalTime>0</TotalTime>
  <Pages>1</Pages>
  <Words>412</Words>
  <Characters>2535</Characters>
  <Application>Microsoft Office Word</Application>
  <DocSecurity>0</DocSecurity>
  <Lines>42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David.Moynihan</dc:creator>
  <cp:keywords/>
  <dc:description/>
  <cp:lastModifiedBy>David.Moynihan</cp:lastModifiedBy>
  <cp:revision>2</cp:revision>
  <dcterms:created xsi:type="dcterms:W3CDTF">2026-01-12T19:31:00Z</dcterms:created>
  <dcterms:modified xsi:type="dcterms:W3CDTF">2026-01-12T19:31:00Z</dcterms:modified>
</cp:coreProperties>
</file>